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C797C9" w14:textId="77777777" w:rsidR="00A9620B" w:rsidRPr="00123992" w:rsidRDefault="00A9620B" w:rsidP="00A9620B">
      <w:pPr>
        <w:pStyle w:val="FR2"/>
        <w:ind w:left="0"/>
        <w:jc w:val="center"/>
        <w:rPr>
          <w:rFonts w:ascii="Eras Bold ITC" w:hAnsi="Eras Bold ITC"/>
        </w:rPr>
      </w:pPr>
      <w:r w:rsidRPr="00123992">
        <w:rPr>
          <w:rFonts w:ascii="Eras Bold ITC" w:hAnsi="Eras Bold ITC"/>
        </w:rPr>
        <w:t>FBLA GOALS</w:t>
      </w:r>
    </w:p>
    <w:p w14:paraId="7B16F400" w14:textId="77777777" w:rsidR="00A9620B" w:rsidRPr="008F6ABB" w:rsidRDefault="00A9620B" w:rsidP="00A9620B">
      <w:pPr>
        <w:pStyle w:val="FR2"/>
        <w:ind w:left="0"/>
        <w:jc w:val="center"/>
        <w:rPr>
          <w:rFonts w:ascii="Eras Medium ITC" w:hAnsi="Eras Medium ITC"/>
          <w:sz w:val="14"/>
        </w:rPr>
      </w:pPr>
    </w:p>
    <w:p w14:paraId="3A9B991D" w14:textId="77777777" w:rsidR="00A9620B" w:rsidRPr="008F6ABB" w:rsidRDefault="00A9620B" w:rsidP="00A9620B">
      <w:pPr>
        <w:numPr>
          <w:ilvl w:val="0"/>
          <w:numId w:val="1"/>
        </w:numPr>
        <w:spacing w:line="240" w:lineRule="auto"/>
        <w:rPr>
          <w:rFonts w:ascii="Eras Medium ITC" w:hAnsi="Eras Medium ITC" w:cs="Calibri"/>
          <w:sz w:val="22"/>
        </w:rPr>
      </w:pPr>
      <w:r w:rsidRPr="008F6ABB">
        <w:rPr>
          <w:rFonts w:ascii="Eras Medium ITC" w:hAnsi="Eras Medium ITC" w:cs="Calibri"/>
          <w:sz w:val="22"/>
        </w:rPr>
        <w:t>Develop competent, aggressive business leadership</w:t>
      </w:r>
    </w:p>
    <w:p w14:paraId="7E4DC3C6" w14:textId="77777777" w:rsidR="00A9620B" w:rsidRPr="008F6ABB" w:rsidRDefault="00A9620B" w:rsidP="00A9620B">
      <w:pPr>
        <w:spacing w:line="240" w:lineRule="auto"/>
        <w:jc w:val="center"/>
        <w:rPr>
          <w:rFonts w:ascii="Eras Medium ITC" w:hAnsi="Eras Medium ITC" w:cs="Calibri"/>
          <w:b/>
          <w:sz w:val="20"/>
        </w:rPr>
      </w:pPr>
      <w:r w:rsidRPr="008F6ABB">
        <w:rPr>
          <w:rFonts w:ascii="Eras Medium ITC" w:hAnsi="Eras Medium ITC" w:cs="Calibri"/>
          <w:b/>
          <w:sz w:val="22"/>
        </w:rPr>
        <w:t>•••</w:t>
      </w:r>
    </w:p>
    <w:p w14:paraId="085C85C2" w14:textId="77777777" w:rsidR="00A9620B" w:rsidRPr="008F6ABB" w:rsidRDefault="00A9620B" w:rsidP="00A9620B">
      <w:pPr>
        <w:numPr>
          <w:ilvl w:val="0"/>
          <w:numId w:val="1"/>
        </w:numPr>
        <w:spacing w:line="240" w:lineRule="auto"/>
        <w:rPr>
          <w:rFonts w:ascii="Eras Medium ITC" w:hAnsi="Eras Medium ITC" w:cs="Calibri"/>
          <w:sz w:val="22"/>
        </w:rPr>
      </w:pPr>
      <w:r w:rsidRPr="008F6ABB">
        <w:rPr>
          <w:rFonts w:ascii="Eras Medium ITC" w:hAnsi="Eras Medium ITC" w:cs="Calibri"/>
          <w:sz w:val="22"/>
        </w:rPr>
        <w:t>Strengthen the confidence of students in themselves and their work</w:t>
      </w:r>
    </w:p>
    <w:p w14:paraId="60841CA5" w14:textId="77777777" w:rsidR="00A9620B" w:rsidRPr="008F6ABB" w:rsidRDefault="00A9620B" w:rsidP="00A9620B">
      <w:pPr>
        <w:spacing w:line="240" w:lineRule="auto"/>
        <w:jc w:val="center"/>
        <w:rPr>
          <w:rFonts w:ascii="Eras Medium ITC" w:hAnsi="Eras Medium ITC" w:cs="Calibri"/>
          <w:b/>
          <w:sz w:val="20"/>
        </w:rPr>
      </w:pPr>
      <w:r w:rsidRPr="008F6ABB">
        <w:rPr>
          <w:rFonts w:ascii="Eras Medium ITC" w:hAnsi="Eras Medium ITC" w:cs="Calibri"/>
          <w:b/>
          <w:sz w:val="22"/>
        </w:rPr>
        <w:t>•••</w:t>
      </w:r>
    </w:p>
    <w:p w14:paraId="474BD67C" w14:textId="77777777" w:rsidR="00A9620B" w:rsidRPr="008F6ABB" w:rsidRDefault="00A9620B" w:rsidP="00A9620B">
      <w:pPr>
        <w:numPr>
          <w:ilvl w:val="0"/>
          <w:numId w:val="1"/>
        </w:numPr>
        <w:spacing w:line="240" w:lineRule="auto"/>
        <w:rPr>
          <w:rFonts w:ascii="Eras Medium ITC" w:hAnsi="Eras Medium ITC" w:cs="Calibri"/>
          <w:sz w:val="22"/>
        </w:rPr>
      </w:pPr>
      <w:r w:rsidRPr="008F6ABB">
        <w:rPr>
          <w:rFonts w:ascii="Eras Medium ITC" w:hAnsi="Eras Medium ITC" w:cs="Calibri"/>
          <w:sz w:val="22"/>
        </w:rPr>
        <w:t>Create more interest in and understanding of American business enterprise</w:t>
      </w:r>
    </w:p>
    <w:p w14:paraId="43702624" w14:textId="77777777" w:rsidR="00A9620B" w:rsidRPr="008F6ABB" w:rsidRDefault="00A9620B" w:rsidP="00A9620B">
      <w:pPr>
        <w:spacing w:line="240" w:lineRule="auto"/>
        <w:jc w:val="center"/>
        <w:rPr>
          <w:rFonts w:ascii="Eras Medium ITC" w:hAnsi="Eras Medium ITC" w:cs="Calibri"/>
          <w:b/>
          <w:sz w:val="22"/>
        </w:rPr>
      </w:pPr>
      <w:r w:rsidRPr="008F6ABB">
        <w:rPr>
          <w:rFonts w:ascii="Eras Medium ITC" w:hAnsi="Eras Medium ITC" w:cs="Calibri"/>
          <w:b/>
          <w:sz w:val="22"/>
        </w:rPr>
        <w:t>•••</w:t>
      </w:r>
    </w:p>
    <w:p w14:paraId="40741DC7" w14:textId="77777777" w:rsidR="00A9620B" w:rsidRPr="008F6ABB" w:rsidRDefault="00A9620B" w:rsidP="00A9620B">
      <w:pPr>
        <w:numPr>
          <w:ilvl w:val="0"/>
          <w:numId w:val="1"/>
        </w:numPr>
        <w:spacing w:line="240" w:lineRule="auto"/>
        <w:rPr>
          <w:rFonts w:ascii="Eras Medium ITC" w:hAnsi="Eras Medium ITC" w:cs="Calibri"/>
          <w:sz w:val="22"/>
        </w:rPr>
      </w:pPr>
      <w:r w:rsidRPr="008F6ABB">
        <w:rPr>
          <w:rFonts w:ascii="Eras Medium ITC" w:hAnsi="Eras Medium ITC" w:cs="Calibri"/>
          <w:sz w:val="22"/>
        </w:rPr>
        <w:t>Encourage members in the development of individual projects which contribute to the improvement of home, business, and community</w:t>
      </w:r>
    </w:p>
    <w:p w14:paraId="41A727F2" w14:textId="77777777" w:rsidR="00A9620B" w:rsidRPr="008F6ABB" w:rsidRDefault="00A9620B" w:rsidP="00A9620B">
      <w:pPr>
        <w:spacing w:line="240" w:lineRule="auto"/>
        <w:jc w:val="center"/>
        <w:rPr>
          <w:rFonts w:ascii="Eras Medium ITC" w:hAnsi="Eras Medium ITC" w:cs="Calibri"/>
          <w:b/>
          <w:sz w:val="22"/>
        </w:rPr>
      </w:pPr>
      <w:r w:rsidRPr="008F6ABB">
        <w:rPr>
          <w:rFonts w:ascii="Eras Medium ITC" w:hAnsi="Eras Medium ITC" w:cs="Calibri"/>
          <w:b/>
          <w:sz w:val="22"/>
        </w:rPr>
        <w:t>•••</w:t>
      </w:r>
    </w:p>
    <w:p w14:paraId="44B441C9" w14:textId="77777777" w:rsidR="00A9620B" w:rsidRPr="008F6ABB" w:rsidRDefault="00A9620B" w:rsidP="00A9620B">
      <w:pPr>
        <w:numPr>
          <w:ilvl w:val="0"/>
          <w:numId w:val="1"/>
        </w:numPr>
        <w:spacing w:line="240" w:lineRule="auto"/>
        <w:rPr>
          <w:rFonts w:ascii="Eras Medium ITC" w:hAnsi="Eras Medium ITC" w:cs="Calibri"/>
          <w:sz w:val="22"/>
        </w:rPr>
      </w:pPr>
      <w:r w:rsidRPr="008F6ABB">
        <w:rPr>
          <w:rFonts w:ascii="Eras Medium ITC" w:hAnsi="Eras Medium ITC" w:cs="Calibri"/>
          <w:sz w:val="22"/>
        </w:rPr>
        <w:t>Develop character, prepare for useful citizenship, and foster patriotism</w:t>
      </w:r>
    </w:p>
    <w:p w14:paraId="524C91D0" w14:textId="77777777" w:rsidR="00A9620B" w:rsidRPr="008F6ABB" w:rsidRDefault="00A9620B" w:rsidP="00A9620B">
      <w:pPr>
        <w:spacing w:line="240" w:lineRule="auto"/>
        <w:jc w:val="center"/>
        <w:rPr>
          <w:rFonts w:ascii="Eras Medium ITC" w:hAnsi="Eras Medium ITC" w:cs="Calibri"/>
          <w:b/>
          <w:sz w:val="22"/>
        </w:rPr>
      </w:pPr>
      <w:r w:rsidRPr="008F6ABB">
        <w:rPr>
          <w:rFonts w:ascii="Eras Medium ITC" w:hAnsi="Eras Medium ITC" w:cs="Calibri"/>
          <w:b/>
          <w:sz w:val="22"/>
        </w:rPr>
        <w:t>•••</w:t>
      </w:r>
    </w:p>
    <w:p w14:paraId="5E82B193" w14:textId="77777777" w:rsidR="00A9620B" w:rsidRPr="008F6ABB" w:rsidRDefault="00A9620B" w:rsidP="00A9620B">
      <w:pPr>
        <w:numPr>
          <w:ilvl w:val="0"/>
          <w:numId w:val="1"/>
        </w:numPr>
        <w:spacing w:line="240" w:lineRule="auto"/>
        <w:rPr>
          <w:rFonts w:ascii="Eras Medium ITC" w:hAnsi="Eras Medium ITC" w:cs="Calibri"/>
          <w:sz w:val="22"/>
        </w:rPr>
      </w:pPr>
      <w:r w:rsidRPr="008F6ABB">
        <w:rPr>
          <w:rFonts w:ascii="Eras Medium ITC" w:hAnsi="Eras Medium ITC" w:cs="Calibri"/>
          <w:sz w:val="22"/>
        </w:rPr>
        <w:t>Encourage and practice efficient money management</w:t>
      </w:r>
    </w:p>
    <w:p w14:paraId="56E34C83" w14:textId="77777777" w:rsidR="00A9620B" w:rsidRPr="008F6ABB" w:rsidRDefault="00A9620B" w:rsidP="00A9620B">
      <w:pPr>
        <w:spacing w:line="240" w:lineRule="auto"/>
        <w:jc w:val="center"/>
        <w:rPr>
          <w:rFonts w:ascii="Eras Medium ITC" w:hAnsi="Eras Medium ITC" w:cs="Calibri"/>
          <w:b/>
          <w:sz w:val="22"/>
        </w:rPr>
      </w:pPr>
      <w:r w:rsidRPr="008F6ABB">
        <w:rPr>
          <w:rFonts w:ascii="Eras Medium ITC" w:hAnsi="Eras Medium ITC" w:cs="Calibri"/>
          <w:b/>
          <w:sz w:val="22"/>
        </w:rPr>
        <w:t>•••</w:t>
      </w:r>
    </w:p>
    <w:p w14:paraId="68FB1DF2" w14:textId="77777777" w:rsidR="00A9620B" w:rsidRPr="008F6ABB" w:rsidRDefault="00A9620B" w:rsidP="00A9620B">
      <w:pPr>
        <w:numPr>
          <w:ilvl w:val="0"/>
          <w:numId w:val="1"/>
        </w:numPr>
        <w:spacing w:line="240" w:lineRule="auto"/>
        <w:rPr>
          <w:rFonts w:ascii="Eras Medium ITC" w:hAnsi="Eras Medium ITC" w:cs="Calibri"/>
          <w:sz w:val="22"/>
        </w:rPr>
      </w:pPr>
      <w:r w:rsidRPr="008F6ABB">
        <w:rPr>
          <w:rFonts w:ascii="Eras Medium ITC" w:hAnsi="Eras Medium ITC" w:cs="Calibri"/>
          <w:sz w:val="22"/>
        </w:rPr>
        <w:t>Encourage scholarship and promote school loyalty</w:t>
      </w:r>
    </w:p>
    <w:p w14:paraId="04B8BD63" w14:textId="77777777" w:rsidR="00A9620B" w:rsidRPr="008F6ABB" w:rsidRDefault="00A9620B" w:rsidP="00A9620B">
      <w:pPr>
        <w:spacing w:line="240" w:lineRule="auto"/>
        <w:jc w:val="center"/>
        <w:rPr>
          <w:rFonts w:ascii="Eras Medium ITC" w:hAnsi="Eras Medium ITC" w:cs="Calibri"/>
          <w:b/>
          <w:sz w:val="22"/>
        </w:rPr>
      </w:pPr>
      <w:r w:rsidRPr="008F6ABB">
        <w:rPr>
          <w:rFonts w:ascii="Eras Medium ITC" w:hAnsi="Eras Medium ITC" w:cs="Calibri"/>
          <w:b/>
          <w:sz w:val="22"/>
        </w:rPr>
        <w:t>•••</w:t>
      </w:r>
    </w:p>
    <w:p w14:paraId="3E4624BB" w14:textId="77777777" w:rsidR="00A9620B" w:rsidRPr="008F6ABB" w:rsidRDefault="00A9620B" w:rsidP="00A9620B">
      <w:pPr>
        <w:numPr>
          <w:ilvl w:val="0"/>
          <w:numId w:val="1"/>
        </w:numPr>
        <w:spacing w:line="240" w:lineRule="auto"/>
        <w:rPr>
          <w:rFonts w:ascii="Eras Medium ITC" w:hAnsi="Eras Medium ITC" w:cs="Calibri"/>
          <w:sz w:val="22"/>
        </w:rPr>
      </w:pPr>
      <w:r w:rsidRPr="008F6ABB">
        <w:rPr>
          <w:rFonts w:ascii="Eras Medium ITC" w:hAnsi="Eras Medium ITC" w:cs="Calibri"/>
          <w:sz w:val="22"/>
        </w:rPr>
        <w:t>Assist students in the establishment of occupational goals</w:t>
      </w:r>
    </w:p>
    <w:p w14:paraId="23FBE264" w14:textId="77777777" w:rsidR="00A9620B" w:rsidRPr="008F6ABB" w:rsidRDefault="00A9620B" w:rsidP="00A9620B">
      <w:pPr>
        <w:spacing w:line="240" w:lineRule="auto"/>
        <w:jc w:val="center"/>
        <w:rPr>
          <w:rFonts w:ascii="Eras Medium ITC" w:hAnsi="Eras Medium ITC" w:cs="Calibri"/>
          <w:b/>
          <w:sz w:val="22"/>
        </w:rPr>
      </w:pPr>
      <w:r w:rsidRPr="008F6ABB">
        <w:rPr>
          <w:rFonts w:ascii="Eras Medium ITC" w:hAnsi="Eras Medium ITC" w:cs="Calibri"/>
          <w:b/>
          <w:sz w:val="22"/>
        </w:rPr>
        <w:t>•••</w:t>
      </w:r>
    </w:p>
    <w:p w14:paraId="1128E29C" w14:textId="77777777" w:rsidR="00A9620B" w:rsidRPr="008F6ABB" w:rsidRDefault="00A9620B" w:rsidP="00A9620B">
      <w:pPr>
        <w:numPr>
          <w:ilvl w:val="0"/>
          <w:numId w:val="1"/>
        </w:numPr>
        <w:spacing w:line="240" w:lineRule="auto"/>
        <w:rPr>
          <w:rFonts w:ascii="Eras Medium ITC" w:hAnsi="Eras Medium ITC" w:cs="Calibri"/>
          <w:sz w:val="22"/>
        </w:rPr>
      </w:pPr>
      <w:r w:rsidRPr="008F6ABB">
        <w:rPr>
          <w:rFonts w:ascii="Eras Medium ITC" w:hAnsi="Eras Medium ITC" w:cs="Calibri"/>
          <w:sz w:val="22"/>
        </w:rPr>
        <w:t>Facilitate the transition from school to work</w:t>
      </w:r>
    </w:p>
    <w:p w14:paraId="688A2AB3" w14:textId="77777777" w:rsidR="003C24C4" w:rsidRDefault="003C24C4">
      <w:bookmarkStart w:id="0" w:name="_GoBack"/>
      <w:bookmarkEnd w:id="0"/>
    </w:p>
    <w:sectPr w:rsidR="003C24C4" w:rsidSect="005803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Eras Bold ITC">
    <w:altName w:val="Copperplate"/>
    <w:charset w:val="00"/>
    <w:family w:val="swiss"/>
    <w:pitch w:val="variable"/>
    <w:sig w:usb0="00000003" w:usb1="00000000" w:usb2="00000000" w:usb3="00000000" w:csb0="00000001" w:csb1="00000000"/>
  </w:font>
  <w:font w:name="Eras Medium ITC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373828"/>
    <w:multiLevelType w:val="hybridMultilevel"/>
    <w:tmpl w:val="2FFE6B1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20B"/>
    <w:rsid w:val="003C24C4"/>
    <w:rsid w:val="005803EB"/>
    <w:rsid w:val="00A9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0D651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620B"/>
    <w:pPr>
      <w:widowControl w:val="0"/>
      <w:autoSpaceDE w:val="0"/>
      <w:autoSpaceDN w:val="0"/>
      <w:adjustRightInd w:val="0"/>
      <w:spacing w:line="26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2">
    <w:name w:val="FR2"/>
    <w:rsid w:val="00A9620B"/>
    <w:pPr>
      <w:widowControl w:val="0"/>
      <w:autoSpaceDE w:val="0"/>
      <w:autoSpaceDN w:val="0"/>
      <w:adjustRightInd w:val="0"/>
      <w:ind w:left="8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547</Characters>
  <Application>Microsoft Macintosh Word</Application>
  <DocSecurity>0</DocSecurity>
  <Lines>4</Lines>
  <Paragraphs>1</Paragraphs>
  <ScaleCrop>false</ScaleCrop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2016-11-10T15:32:00Z</dcterms:created>
  <dcterms:modified xsi:type="dcterms:W3CDTF">2016-11-10T15:33:00Z</dcterms:modified>
</cp:coreProperties>
</file>